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C9" w:rsidRPr="00587EC9" w:rsidRDefault="00587EC9" w:rsidP="00587EC9">
      <w:pPr>
        <w:shd w:val="clear" w:color="auto" w:fill="FFFFFF"/>
        <w:spacing w:after="150" w:line="240" w:lineRule="auto"/>
        <w:jc w:val="center"/>
        <w:rPr>
          <w:rFonts w:ascii="Times New Roman" w:eastAsia="Times New Roman" w:hAnsi="Times New Roman" w:cs="Times New Roman"/>
          <w:sz w:val="24"/>
          <w:szCs w:val="24"/>
          <w:lang w:eastAsia="ru-RU"/>
        </w:rPr>
      </w:pPr>
      <w:bookmarkStart w:id="0" w:name="_GoBack"/>
      <w:bookmarkEnd w:id="0"/>
      <w:r w:rsidRPr="00587EC9">
        <w:rPr>
          <w:rFonts w:ascii="Times New Roman" w:eastAsia="Times New Roman" w:hAnsi="Times New Roman" w:cs="Times New Roman"/>
          <w:b/>
          <w:bCs/>
          <w:sz w:val="24"/>
          <w:szCs w:val="24"/>
          <w:lang w:eastAsia="ru-RU"/>
        </w:rPr>
        <w:t>Уважаемые родители!</w:t>
      </w:r>
    </w:p>
    <w:p w:rsidR="00587EC9" w:rsidRPr="00587EC9" w:rsidRDefault="00587EC9" w:rsidP="00587EC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 xml:space="preserve">Профилактика наркомании должна начинаться с семьи, с положительного примера родителей -трезвого образа жизни. Нужно помнить, что при наличии открытого общения и доверительных отношений в семье профилактика может уберечь их ребенка от проблемы. Сегодня в России средний возраст, в котором дети пробуют наркотики 12-14 лет. Значит, к этому возрасту подростки должны иметь четкую позицию отказа от </w:t>
      </w:r>
      <w:proofErr w:type="spellStart"/>
      <w:r w:rsidRPr="00587EC9">
        <w:rPr>
          <w:rFonts w:ascii="Times New Roman" w:eastAsia="Times New Roman" w:hAnsi="Times New Roman" w:cs="Times New Roman"/>
          <w:sz w:val="24"/>
          <w:szCs w:val="24"/>
          <w:lang w:eastAsia="ru-RU"/>
        </w:rPr>
        <w:t>психоактивных</w:t>
      </w:r>
      <w:proofErr w:type="spellEnd"/>
      <w:r w:rsidRPr="00587EC9">
        <w:rPr>
          <w:rFonts w:ascii="Times New Roman" w:eastAsia="Times New Roman" w:hAnsi="Times New Roman" w:cs="Times New Roman"/>
          <w:sz w:val="24"/>
          <w:szCs w:val="24"/>
          <w:lang w:eastAsia="ru-RU"/>
        </w:rPr>
        <w:t xml:space="preserve"> веществ!</w:t>
      </w:r>
    </w:p>
    <w:p w:rsidR="00587EC9" w:rsidRPr="00587EC9" w:rsidRDefault="00587EC9" w:rsidP="00587EC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Профилактика наркомании в семье в виде бесед не всегда дает ожидаемый взрослыми результат.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его проблемы от этого не решаются, и он идет с ними к друзьям. И благо если они хорошие, а если нет? Поэтому профилактика должна начинаться с уважения к личности ребенка, с открытого общения и взаимопонимания в семье, только тогда даст результат.</w:t>
      </w:r>
    </w:p>
    <w:p w:rsidR="00587EC9" w:rsidRDefault="00587EC9" w:rsidP="00587EC9">
      <w:pPr>
        <w:shd w:val="clear" w:color="auto" w:fill="FFFFFF"/>
        <w:spacing w:after="150" w:line="240" w:lineRule="auto"/>
        <w:jc w:val="center"/>
        <w:rPr>
          <w:rFonts w:ascii="Times New Roman" w:eastAsia="Times New Roman" w:hAnsi="Times New Roman" w:cs="Times New Roman"/>
          <w:b/>
          <w:bCs/>
          <w:sz w:val="24"/>
          <w:szCs w:val="24"/>
          <w:lang w:eastAsia="ru-RU"/>
        </w:rPr>
      </w:pPr>
    </w:p>
    <w:p w:rsidR="00587EC9" w:rsidRPr="00587EC9" w:rsidRDefault="00587EC9" w:rsidP="00587EC9">
      <w:pPr>
        <w:shd w:val="clear" w:color="auto" w:fill="FFFFFF"/>
        <w:spacing w:after="150" w:line="240" w:lineRule="auto"/>
        <w:jc w:val="center"/>
        <w:rPr>
          <w:rFonts w:ascii="Times New Roman" w:eastAsia="Times New Roman" w:hAnsi="Times New Roman" w:cs="Times New Roman"/>
          <w:sz w:val="24"/>
          <w:szCs w:val="24"/>
          <w:lang w:eastAsia="ru-RU"/>
        </w:rPr>
      </w:pPr>
      <w:r w:rsidRPr="00587EC9">
        <w:rPr>
          <w:rFonts w:ascii="Times New Roman" w:eastAsia="Times New Roman" w:hAnsi="Times New Roman" w:cs="Times New Roman"/>
          <w:b/>
          <w:bCs/>
          <w:sz w:val="24"/>
          <w:szCs w:val="24"/>
          <w:lang w:eastAsia="ru-RU"/>
        </w:rPr>
        <w:t>Лучший путь уберечь детей от курения, алкоголя и наркотиков –</w:t>
      </w:r>
    </w:p>
    <w:p w:rsidR="00587EC9" w:rsidRPr="00587EC9" w:rsidRDefault="00587EC9" w:rsidP="00587EC9">
      <w:pPr>
        <w:shd w:val="clear" w:color="auto" w:fill="FFFFFF"/>
        <w:spacing w:after="150" w:line="240" w:lineRule="auto"/>
        <w:jc w:val="center"/>
        <w:rPr>
          <w:rFonts w:ascii="Times New Roman" w:eastAsia="Times New Roman" w:hAnsi="Times New Roman" w:cs="Times New Roman"/>
          <w:sz w:val="24"/>
          <w:szCs w:val="24"/>
          <w:lang w:eastAsia="ru-RU"/>
        </w:rPr>
      </w:pPr>
      <w:r w:rsidRPr="00587EC9">
        <w:rPr>
          <w:rFonts w:ascii="Times New Roman" w:eastAsia="Times New Roman" w:hAnsi="Times New Roman" w:cs="Times New Roman"/>
          <w:b/>
          <w:bCs/>
          <w:sz w:val="24"/>
          <w:szCs w:val="24"/>
          <w:lang w:eastAsia="ru-RU"/>
        </w:rPr>
        <w:t xml:space="preserve">это </w:t>
      </w:r>
      <w:r>
        <w:rPr>
          <w:rFonts w:ascii="Times New Roman" w:eastAsia="Times New Roman" w:hAnsi="Times New Roman" w:cs="Times New Roman"/>
          <w:b/>
          <w:bCs/>
          <w:sz w:val="24"/>
          <w:szCs w:val="24"/>
          <w:lang w:eastAsia="ru-RU"/>
        </w:rPr>
        <w:t xml:space="preserve">Ваш пример и </w:t>
      </w:r>
      <w:r w:rsidRPr="00587EC9">
        <w:rPr>
          <w:rFonts w:ascii="Times New Roman" w:eastAsia="Times New Roman" w:hAnsi="Times New Roman" w:cs="Times New Roman"/>
          <w:b/>
          <w:bCs/>
          <w:sz w:val="24"/>
          <w:szCs w:val="24"/>
          <w:lang w:eastAsia="ru-RU"/>
        </w:rPr>
        <w:t>сотрудничество с Вашим ребенком.</w:t>
      </w:r>
    </w:p>
    <w:p w:rsidR="00587EC9" w:rsidRPr="00587EC9" w:rsidRDefault="00587EC9" w:rsidP="00587EC9">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Учитесь видеть мир глазами ребенка. Для этого полезно вспомнить себя в таком же возрасте, свой первый контакт с алкоголем, табаком.</w:t>
      </w:r>
    </w:p>
    <w:p w:rsidR="00587EC9" w:rsidRPr="00587EC9" w:rsidRDefault="00644AC3" w:rsidP="00587EC9">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Умейте слушать. Поймите, </w:t>
      </w:r>
      <w:r w:rsidR="00587EC9" w:rsidRPr="00587EC9">
        <w:rPr>
          <w:rFonts w:ascii="Times New Roman" w:eastAsia="Times New Roman" w:hAnsi="Times New Roman" w:cs="Times New Roman"/>
          <w:sz w:val="24"/>
          <w:szCs w:val="24"/>
          <w:lang w:eastAsia="ru-RU"/>
        </w:rPr>
        <w:t>чем живет Ваш ребенок, каковы его мысли, чувства.</w:t>
      </w:r>
    </w:p>
    <w:p w:rsidR="00587EC9" w:rsidRPr="00587EC9" w:rsidRDefault="00587EC9" w:rsidP="00587EC9">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Говорите о себе, чтобы ребенку было легче говорить о себе.</w:t>
      </w:r>
    </w:p>
    <w:p w:rsidR="00587EC9" w:rsidRPr="00587EC9" w:rsidRDefault="00587EC9" w:rsidP="00587EC9">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Не запрещайте безапелляционно. Задавайте вопросы. Выражайте свое мнение.</w:t>
      </w:r>
    </w:p>
    <w:p w:rsidR="00587EC9" w:rsidRPr="00587EC9" w:rsidRDefault="00587EC9" w:rsidP="00587EC9">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587EC9" w:rsidRPr="00587EC9" w:rsidRDefault="00587EC9" w:rsidP="00587EC9">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Разделяйте проблемы ребенка и оказывайте ему поддержку.</w:t>
      </w:r>
    </w:p>
    <w:p w:rsidR="00587EC9" w:rsidRPr="00587EC9" w:rsidRDefault="00587EC9" w:rsidP="00587EC9">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87EC9">
        <w:rPr>
          <w:rFonts w:ascii="Times New Roman" w:eastAsia="Times New Roman" w:hAnsi="Times New Roman" w:cs="Times New Roman"/>
          <w:sz w:val="24"/>
          <w:szCs w:val="24"/>
          <w:lang w:eastAsia="ru-RU"/>
        </w:rPr>
        <w:t>Учите ребёнка решать проблемы.</w:t>
      </w:r>
    </w:p>
    <w:p w:rsidR="00587EC9" w:rsidRPr="00587EC9" w:rsidRDefault="00587EC9" w:rsidP="00587EC9">
      <w:pPr>
        <w:shd w:val="clear" w:color="auto" w:fill="FFFFFF"/>
        <w:spacing w:after="150" w:line="240" w:lineRule="auto"/>
        <w:jc w:val="center"/>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i/>
          <w:iCs/>
          <w:sz w:val="24"/>
          <w:szCs w:val="24"/>
          <w:lang w:eastAsia="ru-RU"/>
        </w:rPr>
        <w:t> </w:t>
      </w:r>
    </w:p>
    <w:p w:rsidR="00276FCE" w:rsidRPr="00276FCE" w:rsidRDefault="00276FCE" w:rsidP="00276FCE">
      <w:pPr>
        <w:spacing w:after="0" w:line="330" w:lineRule="atLeast"/>
        <w:jc w:val="center"/>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sz w:val="24"/>
          <w:szCs w:val="24"/>
          <w:lang w:eastAsia="ru-RU"/>
        </w:rPr>
        <w:t>Как говорить с детьми о наркотиках.</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sz w:val="24"/>
          <w:szCs w:val="24"/>
          <w:lang w:eastAsia="ru-RU"/>
        </w:rPr>
        <w:t>Вот некоторые рекомендации</w:t>
      </w:r>
      <w:r w:rsidRPr="00276FCE">
        <w:rPr>
          <w:rFonts w:ascii="Times New Roman" w:eastAsia="Times New Roman" w:hAnsi="Times New Roman" w:cs="Times New Roman"/>
          <w:sz w:val="24"/>
          <w:szCs w:val="24"/>
          <w:lang w:eastAsia="ru-RU"/>
        </w:rPr>
        <w:t> того, каким образом лучше строить разговор с ребенком о наркотиках:</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Разговор можно начать с вопроса: «Что ты слышал о наркотиках?».</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xml:space="preserve">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w:t>
      </w:r>
      <w:r w:rsidRPr="00276FCE">
        <w:rPr>
          <w:rFonts w:ascii="Times New Roman" w:eastAsia="Times New Roman" w:hAnsi="Times New Roman" w:cs="Times New Roman"/>
          <w:sz w:val="24"/>
          <w:szCs w:val="24"/>
          <w:lang w:eastAsia="ru-RU"/>
        </w:rPr>
        <w:lastRenderedPageBreak/>
        <w:t>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Держите под рукой лист бумаги и ручку и позвольте ребенку записать любые возникшие в ходе беседы вопросы.</w:t>
      </w:r>
    </w:p>
    <w:p w:rsidR="00276FCE" w:rsidRPr="00276FCE" w:rsidRDefault="00276FCE" w:rsidP="00276FCE">
      <w:pPr>
        <w:numPr>
          <w:ilvl w:val="0"/>
          <w:numId w:val="2"/>
        </w:num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Говорите с ребенком не про него, а с ним.</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276FCE" w:rsidRPr="00276FCE" w:rsidRDefault="00276FCE" w:rsidP="00276FCE">
      <w:pPr>
        <w:spacing w:after="0" w:line="240" w:lineRule="auto"/>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4E7C41" w:rsidRDefault="004E7C41" w:rsidP="00276FCE">
      <w:pPr>
        <w:spacing w:after="0" w:line="330" w:lineRule="atLeast"/>
        <w:rPr>
          <w:rFonts w:ascii="Times New Roman" w:eastAsia="Times New Roman" w:hAnsi="Times New Roman" w:cs="Times New Roman"/>
          <w:b/>
          <w:bCs/>
          <w:sz w:val="24"/>
          <w:szCs w:val="24"/>
          <w:lang w:eastAsia="ru-RU"/>
        </w:rPr>
      </w:pP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sz w:val="24"/>
          <w:szCs w:val="24"/>
          <w:lang w:eastAsia="ru-RU"/>
        </w:rPr>
        <w:t>Общение с детьми 4 – 5 лет.</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644AC3"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sidRPr="00276FCE">
        <w:rPr>
          <w:rFonts w:ascii="Times New Roman" w:eastAsia="Times New Roman" w:hAnsi="Times New Roman" w:cs="Times New Roman"/>
          <w:sz w:val="24"/>
          <w:szCs w:val="24"/>
          <w:lang w:eastAsia="ru-RU"/>
        </w:rPr>
        <w:br/>
        <w:t xml:space="preserve">- Установите такие принципы, как необходимость играть честно, делиться игрушками и </w:t>
      </w:r>
      <w:r w:rsidRPr="00276FCE">
        <w:rPr>
          <w:rFonts w:ascii="Times New Roman" w:eastAsia="Times New Roman" w:hAnsi="Times New Roman" w:cs="Times New Roman"/>
          <w:sz w:val="24"/>
          <w:szCs w:val="24"/>
          <w:lang w:eastAsia="ru-RU"/>
        </w:rPr>
        <w:lastRenderedPageBreak/>
        <w:t>говорить правду, чтобы дети знали, какого рода поведения вы от них ожидаете.</w:t>
      </w:r>
      <w:r w:rsidRPr="00276FCE">
        <w:rPr>
          <w:rFonts w:ascii="Times New Roman" w:eastAsia="Times New Roman" w:hAnsi="Times New Roman" w:cs="Times New Roman"/>
          <w:sz w:val="24"/>
          <w:szCs w:val="24"/>
          <w:lang w:eastAsia="ru-RU"/>
        </w:rPr>
        <w:br/>
        <w:t>- Поощряйте вашего ребенка следовать указаниям и задавать вопросы, если он не понимает указания.</w:t>
      </w:r>
      <w:r w:rsidRPr="00276FCE">
        <w:rPr>
          <w:rFonts w:ascii="Times New Roman" w:eastAsia="Times New Roman" w:hAnsi="Times New Roman" w:cs="Times New Roman"/>
          <w:sz w:val="24"/>
          <w:szCs w:val="24"/>
          <w:lang w:eastAsia="ru-RU"/>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644AC3"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4E7C41" w:rsidRDefault="004E7C41" w:rsidP="00276FCE">
      <w:pPr>
        <w:spacing w:after="0" w:line="330" w:lineRule="atLeast"/>
        <w:rPr>
          <w:rFonts w:ascii="Times New Roman" w:eastAsia="Times New Roman" w:hAnsi="Times New Roman" w:cs="Times New Roman"/>
          <w:b/>
          <w:bCs/>
          <w:sz w:val="24"/>
          <w:szCs w:val="24"/>
          <w:lang w:eastAsia="ru-RU"/>
        </w:rPr>
      </w:pP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sz w:val="24"/>
          <w:szCs w:val="24"/>
          <w:lang w:eastAsia="ru-RU"/>
        </w:rPr>
        <w:t>Общение с ребенком 5 – 8 лет.</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xml:space="preserve">Дети должны </w:t>
      </w:r>
      <w:proofErr w:type="gramStart"/>
      <w:r w:rsidRPr="00276FCE">
        <w:rPr>
          <w:rFonts w:ascii="Times New Roman" w:eastAsia="Times New Roman" w:hAnsi="Times New Roman" w:cs="Times New Roman"/>
          <w:sz w:val="24"/>
          <w:szCs w:val="24"/>
          <w:lang w:eastAsia="ru-RU"/>
        </w:rPr>
        <w:t>понимать</w:t>
      </w:r>
      <w:r w:rsidR="004E7C41">
        <w:rPr>
          <w:rFonts w:ascii="Times New Roman" w:eastAsia="Times New Roman" w:hAnsi="Times New Roman" w:cs="Times New Roman"/>
          <w:sz w:val="24"/>
          <w:szCs w:val="24"/>
          <w:lang w:eastAsia="ru-RU"/>
        </w:rPr>
        <w:t>:</w:t>
      </w:r>
      <w:r w:rsidRPr="00276FCE">
        <w:rPr>
          <w:rFonts w:ascii="Times New Roman" w:eastAsia="Times New Roman" w:hAnsi="Times New Roman" w:cs="Times New Roman"/>
          <w:sz w:val="24"/>
          <w:szCs w:val="24"/>
          <w:lang w:eastAsia="ru-RU"/>
        </w:rPr>
        <w:br/>
        <w:t>-</w:t>
      </w:r>
      <w:proofErr w:type="gramEnd"/>
      <w:r w:rsidRPr="00276FCE">
        <w:rPr>
          <w:rFonts w:ascii="Times New Roman" w:eastAsia="Times New Roman" w:hAnsi="Times New Roman" w:cs="Times New Roman"/>
          <w:sz w:val="24"/>
          <w:szCs w:val="24"/>
          <w:lang w:eastAsia="ru-RU"/>
        </w:rPr>
        <w:t xml:space="preserve"> как отличаются друг от друга продукты питания, яды, лекарства и наркотики;</w:t>
      </w:r>
      <w:r w:rsidRPr="00276FCE">
        <w:rPr>
          <w:rFonts w:ascii="Times New Roman" w:eastAsia="Times New Roman" w:hAnsi="Times New Roman" w:cs="Times New Roman"/>
          <w:sz w:val="24"/>
          <w:szCs w:val="24"/>
          <w:lang w:eastAsia="ru-RU"/>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sidRPr="00276FCE">
        <w:rPr>
          <w:rFonts w:ascii="Times New Roman" w:eastAsia="Times New Roman" w:hAnsi="Times New Roman" w:cs="Times New Roman"/>
          <w:sz w:val="24"/>
          <w:szCs w:val="24"/>
          <w:lang w:eastAsia="ru-RU"/>
        </w:rPr>
        <w:br/>
        <w:t>- почему взрослые могут пить алкоголь, а дети не могут, причем даже в небольших количествах.</w:t>
      </w:r>
    </w:p>
    <w:p w:rsidR="004E7C41" w:rsidRDefault="004E7C41" w:rsidP="00276FCE">
      <w:pPr>
        <w:spacing w:after="0" w:line="330" w:lineRule="atLeast"/>
        <w:rPr>
          <w:rFonts w:ascii="Times New Roman" w:eastAsia="Times New Roman" w:hAnsi="Times New Roman" w:cs="Times New Roman"/>
          <w:b/>
          <w:bCs/>
          <w:sz w:val="24"/>
          <w:szCs w:val="24"/>
          <w:lang w:eastAsia="ru-RU"/>
        </w:rPr>
      </w:pP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sz w:val="24"/>
          <w:szCs w:val="24"/>
          <w:lang w:eastAsia="ru-RU"/>
        </w:rPr>
        <w:t>Общение с ребенком 9 – 11 лет.</w:t>
      </w:r>
      <w:r w:rsidRPr="00276FCE">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r w:rsidRPr="00276FCE">
        <w:rPr>
          <w:rFonts w:ascii="Times New Roman" w:eastAsia="Times New Roman" w:hAnsi="Times New Roman" w:cs="Times New Roman"/>
          <w:sz w:val="24"/>
          <w:szCs w:val="24"/>
          <w:lang w:eastAsia="ru-RU"/>
        </w:rPr>
        <w:br/>
        <w:t>В это время</w:t>
      </w:r>
      <w:r w:rsidR="004E7C41">
        <w:rPr>
          <w:rFonts w:ascii="Times New Roman" w:eastAsia="Times New Roman" w:hAnsi="Times New Roman" w:cs="Times New Roman"/>
          <w:sz w:val="24"/>
          <w:szCs w:val="24"/>
          <w:lang w:eastAsia="ru-RU"/>
        </w:rPr>
        <w:t xml:space="preserve"> </w:t>
      </w:r>
      <w:r w:rsidRPr="00276FCE">
        <w:rPr>
          <w:rFonts w:ascii="Times New Roman" w:eastAsia="Times New Roman" w:hAnsi="Times New Roman" w:cs="Times New Roman"/>
          <w:sz w:val="24"/>
          <w:szCs w:val="24"/>
          <w:lang w:eastAsia="ru-RU"/>
        </w:rPr>
        <w:t xml:space="preserve">большое значение приобретают друзья, а также надлежащее положение в </w:t>
      </w:r>
      <w:r w:rsidRPr="00276FCE">
        <w:rPr>
          <w:rFonts w:ascii="Times New Roman" w:eastAsia="Times New Roman" w:hAnsi="Times New Roman" w:cs="Times New Roman"/>
          <w:sz w:val="24"/>
          <w:szCs w:val="24"/>
          <w:lang w:eastAsia="ru-RU"/>
        </w:rPr>
        <w:lastRenderedPageBreak/>
        <w:t>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Ребенок в этом возрасте должен знать следующее:</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как и почему возникает привыкание к наркотикам, как они могут приводить к потере контроля над своей жизнью;</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причины того, почему наркотики особенно опасны для растущего организма;</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проблемы, которые алкоголь и другие наркотики создают не только для того, кто их принимает, но и для его семьи и мира в целом.</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sidRPr="00276FCE">
        <w:rPr>
          <w:rFonts w:ascii="Times New Roman" w:eastAsia="Times New Roman" w:hAnsi="Times New Roman" w:cs="Times New Roman"/>
          <w:sz w:val="24"/>
          <w:szCs w:val="24"/>
          <w:lang w:eastAsia="ru-RU"/>
        </w:rPr>
        <w:b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sidRPr="00276FCE">
        <w:rPr>
          <w:rFonts w:ascii="Times New Roman" w:eastAsia="Times New Roman" w:hAnsi="Times New Roman" w:cs="Times New Roman"/>
          <w:sz w:val="24"/>
          <w:szCs w:val="24"/>
          <w:lang w:eastAsia="ru-RU"/>
        </w:rPr>
        <w:b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Pr="00276FCE">
        <w:rPr>
          <w:rFonts w:ascii="Times New Roman" w:eastAsia="Times New Roman" w:hAnsi="Times New Roman" w:cs="Times New Roman"/>
          <w:sz w:val="24"/>
          <w:szCs w:val="24"/>
          <w:lang w:eastAsia="ru-RU"/>
        </w:rPr>
        <w:br/>
        <w:t> </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sz w:val="24"/>
          <w:szCs w:val="24"/>
          <w:lang w:eastAsia="ru-RU"/>
        </w:rPr>
        <w:t>Общение с подростком 12 – 14 лет.</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w:t>
      </w:r>
      <w:r w:rsidRPr="00276FCE">
        <w:rPr>
          <w:rFonts w:ascii="Times New Roman" w:eastAsia="Times New Roman" w:hAnsi="Times New Roman" w:cs="Times New Roman"/>
          <w:sz w:val="24"/>
          <w:szCs w:val="24"/>
          <w:lang w:eastAsia="ru-RU"/>
        </w:rPr>
        <w:br/>
        <w:t>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4E7C41"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неполучение важнейших социальных и эмоциональных навыков, которые обычно приобретают в юности</w:t>
      </w:r>
      <w:r w:rsidR="004E7C41">
        <w:rPr>
          <w:rFonts w:ascii="Times New Roman" w:eastAsia="Times New Roman" w:hAnsi="Times New Roman" w:cs="Times New Roman"/>
          <w:sz w:val="24"/>
          <w:szCs w:val="24"/>
          <w:lang w:eastAsia="ru-RU"/>
        </w:rPr>
        <w:t>.</w:t>
      </w:r>
    </w:p>
    <w:p w:rsidR="004E7C41"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автотранспортные происшествия со смертельным исходом и увечьями, а также повреждение печени</w:t>
      </w:r>
      <w:r w:rsidR="004E7C41">
        <w:rPr>
          <w:rFonts w:ascii="Times New Roman" w:eastAsia="Times New Roman" w:hAnsi="Times New Roman" w:cs="Times New Roman"/>
          <w:sz w:val="24"/>
          <w:szCs w:val="24"/>
          <w:lang w:eastAsia="ru-RU"/>
        </w:rPr>
        <w:t xml:space="preserve"> в результате сильного пьянства.</w:t>
      </w:r>
    </w:p>
    <w:p w:rsid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привыкание и смерть.</w:t>
      </w:r>
    </w:p>
    <w:p w:rsidR="004E7C41" w:rsidRPr="00276FCE" w:rsidRDefault="004E7C41" w:rsidP="00276FCE">
      <w:pPr>
        <w:spacing w:after="0" w:line="330" w:lineRule="atLeast"/>
        <w:rPr>
          <w:rFonts w:ascii="Times New Roman" w:eastAsia="Times New Roman" w:hAnsi="Times New Roman" w:cs="Times New Roman"/>
          <w:sz w:val="24"/>
          <w:szCs w:val="24"/>
          <w:lang w:eastAsia="ru-RU"/>
        </w:rPr>
      </w:pP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b/>
          <w:bCs/>
          <w:sz w:val="24"/>
          <w:szCs w:val="24"/>
          <w:lang w:eastAsia="ru-RU"/>
        </w:rPr>
        <w:t>Общение с подростком 15 – 17 лет.</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 xml:space="preserve">Нынешние подростки многое знают о наркотиках, проводя различия не только между различными наркотиками и их последствиями, но и между пробным, случайным </w:t>
      </w:r>
      <w:r w:rsidRPr="00276FCE">
        <w:rPr>
          <w:rFonts w:ascii="Times New Roman" w:eastAsia="Times New Roman" w:hAnsi="Times New Roman" w:cs="Times New Roman"/>
          <w:sz w:val="24"/>
          <w:szCs w:val="24"/>
          <w:lang w:eastAsia="ru-RU"/>
        </w:rPr>
        <w:lastRenderedPageBreak/>
        <w:t>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sidRPr="00276FCE">
        <w:rPr>
          <w:rFonts w:ascii="Times New Roman" w:eastAsia="Times New Roman" w:hAnsi="Times New Roman" w:cs="Times New Roman"/>
          <w:sz w:val="24"/>
          <w:szCs w:val="24"/>
          <w:lang w:eastAsia="ru-RU"/>
        </w:rPr>
        <w:b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276FCE" w:rsidRPr="00276FCE" w:rsidRDefault="00276FCE" w:rsidP="00276FCE">
      <w:pPr>
        <w:spacing w:after="0" w:line="330" w:lineRule="atLeast"/>
        <w:rPr>
          <w:rFonts w:ascii="Times New Roman" w:eastAsia="Times New Roman" w:hAnsi="Times New Roman" w:cs="Times New Roman"/>
          <w:sz w:val="24"/>
          <w:szCs w:val="24"/>
          <w:lang w:eastAsia="ru-RU"/>
        </w:rPr>
      </w:pPr>
      <w:r w:rsidRPr="00276FCE">
        <w:rPr>
          <w:rFonts w:ascii="Times New Roman" w:eastAsia="Times New Roman" w:hAnsi="Times New Roman" w:cs="Times New Roman"/>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0A7E00" w:rsidRPr="00276FCE" w:rsidRDefault="000A7E00">
      <w:pPr>
        <w:rPr>
          <w:rFonts w:ascii="Times New Roman" w:hAnsi="Times New Roman" w:cs="Times New Roman"/>
          <w:sz w:val="24"/>
          <w:szCs w:val="24"/>
        </w:rPr>
      </w:pPr>
    </w:p>
    <w:sectPr w:rsidR="000A7E00" w:rsidRPr="00276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F1805"/>
    <w:multiLevelType w:val="multilevel"/>
    <w:tmpl w:val="494E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5E1BED"/>
    <w:multiLevelType w:val="multilevel"/>
    <w:tmpl w:val="FF16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3D"/>
    <w:rsid w:val="00045F50"/>
    <w:rsid w:val="000A7E00"/>
    <w:rsid w:val="0024673D"/>
    <w:rsid w:val="00276FCE"/>
    <w:rsid w:val="0040492C"/>
    <w:rsid w:val="004E7C41"/>
    <w:rsid w:val="00587EC9"/>
    <w:rsid w:val="00644AC3"/>
    <w:rsid w:val="00A7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36DEC-CA66-4083-BD85-4C053126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7EC9"/>
    <w:rPr>
      <w:b/>
      <w:bCs/>
    </w:rPr>
  </w:style>
  <w:style w:type="character" w:styleId="a4">
    <w:name w:val="Emphasis"/>
    <w:basedOn w:val="a0"/>
    <w:uiPriority w:val="20"/>
    <w:qFormat/>
    <w:rsid w:val="00587EC9"/>
    <w:rPr>
      <w:i/>
      <w:iCs/>
    </w:rPr>
  </w:style>
  <w:style w:type="paragraph" w:styleId="a5">
    <w:name w:val="Normal (Web)"/>
    <w:basedOn w:val="a"/>
    <w:uiPriority w:val="99"/>
    <w:semiHidden/>
    <w:unhideWhenUsed/>
    <w:rsid w:val="00276F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39897">
      <w:bodyDiv w:val="1"/>
      <w:marLeft w:val="0"/>
      <w:marRight w:val="0"/>
      <w:marTop w:val="0"/>
      <w:marBottom w:val="0"/>
      <w:divBdr>
        <w:top w:val="none" w:sz="0" w:space="0" w:color="auto"/>
        <w:left w:val="none" w:sz="0" w:space="0" w:color="auto"/>
        <w:bottom w:val="none" w:sz="0" w:space="0" w:color="auto"/>
        <w:right w:val="none" w:sz="0" w:space="0" w:color="auto"/>
      </w:divBdr>
    </w:div>
    <w:div w:id="12526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dcterms:created xsi:type="dcterms:W3CDTF">2023-04-26T03:40:00Z</dcterms:created>
  <dcterms:modified xsi:type="dcterms:W3CDTF">2023-04-26T04:38:00Z</dcterms:modified>
</cp:coreProperties>
</file>